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2570E14B" w14:textId="6BBB5E5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 w:rsidR="0069248A">
        <w:rPr>
          <w:rFonts w:ascii="Arial" w:hAnsi="Arial" w:cs="Arial"/>
          <w:b/>
          <w:sz w:val="24"/>
          <w:szCs w:val="24"/>
        </w:rPr>
        <w:t>Piotr Nowak</w:t>
      </w:r>
    </w:p>
    <w:p w14:paraId="2017EBC1" w14:textId="6C3603DF" w:rsidR="00A04958" w:rsidRPr="00CF0246" w:rsidRDefault="0069248A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rozwoju i technologii</w:t>
      </w:r>
    </w:p>
    <w:p w14:paraId="50BC0CAD" w14:textId="77777777" w:rsidR="00A04958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8"/>
          <w:szCs w:val="8"/>
        </w:rPr>
      </w:pPr>
    </w:p>
    <w:p w14:paraId="593F2036" w14:textId="7777777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0BDB2E31" w14:textId="77777777" w:rsidR="00A920DF" w:rsidRPr="001060F5" w:rsidRDefault="00A920DF" w:rsidP="00A920DF">
      <w:pPr>
        <w:spacing w:before="120"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7287D188" w14:textId="77777777" w:rsidR="00A920DF" w:rsidRDefault="00A920DF" w:rsidP="00A920DF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Zastępcy </w:t>
      </w: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KZN,</w:t>
      </w:r>
    </w:p>
    <w:p w14:paraId="5F7E5666" w14:textId="77777777" w:rsidR="00A920DF" w:rsidRDefault="00A920DF" w:rsidP="00A920DF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któremu powierzono kierowanie KZN</w:t>
      </w:r>
    </w:p>
    <w:p w14:paraId="3718AD36" w14:textId="77777777" w:rsidR="001B272D" w:rsidRPr="00CF0246" w:rsidRDefault="001B272D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48B9B208" w14:textId="77777777" w:rsidR="001B272D" w:rsidRPr="00CF0246" w:rsidRDefault="001B272D" w:rsidP="00CF0246">
      <w:pPr>
        <w:spacing w:line="276" w:lineRule="auto"/>
        <w:ind w:left="3828" w:firstLine="708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50C568ED" w14:textId="492CE926" w:rsidR="005B3C07" w:rsidRPr="00CF0246" w:rsidRDefault="00A04958" w:rsidP="00D505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Działając n</w:t>
      </w:r>
      <w:r w:rsidR="003C6730" w:rsidRPr="00CF0246">
        <w:rPr>
          <w:rFonts w:ascii="Arial" w:hAnsi="Arial" w:cs="Arial"/>
          <w:sz w:val="24"/>
          <w:szCs w:val="24"/>
        </w:rPr>
        <w:t xml:space="preserve">a podstawie </w:t>
      </w:r>
      <w:r w:rsidR="005B3C07" w:rsidRPr="00CF0246">
        <w:rPr>
          <w:rFonts w:ascii="Arial" w:hAnsi="Arial" w:cs="Arial"/>
          <w:sz w:val="24"/>
          <w:szCs w:val="24"/>
        </w:rPr>
        <w:t>art. 33m</w:t>
      </w:r>
      <w:r w:rsidRPr="00CF0246">
        <w:rPr>
          <w:rFonts w:ascii="Arial" w:hAnsi="Arial" w:cs="Arial"/>
          <w:sz w:val="24"/>
          <w:szCs w:val="24"/>
        </w:rPr>
        <w:t xml:space="preserve"> ust. 1 ustawy z dnia 26 października 1995 r. o</w:t>
      </w:r>
      <w:r w:rsidR="00CF0246">
        <w:rPr>
          <w:rFonts w:ascii="Arial" w:hAnsi="Arial" w:cs="Arial"/>
          <w:sz w:val="24"/>
          <w:szCs w:val="24"/>
        </w:rPr>
        <w:t> </w:t>
      </w:r>
      <w:r w:rsidRPr="00CF0246">
        <w:rPr>
          <w:rFonts w:ascii="Arial" w:hAnsi="Arial" w:cs="Arial"/>
          <w:sz w:val="24"/>
          <w:szCs w:val="24"/>
        </w:rPr>
        <w:t xml:space="preserve">niektórych formach popierania budownictwa mieszkaniowego </w:t>
      </w:r>
      <w:bookmarkStart w:id="0" w:name="_Hlk82421333"/>
      <w:r w:rsidR="00CF0246" w:rsidRPr="007D402C">
        <w:rPr>
          <w:rFonts w:ascii="Arial" w:hAnsi="Arial" w:cs="Arial"/>
          <w:sz w:val="24"/>
          <w:szCs w:val="24"/>
        </w:rPr>
        <w:t>(Dz. U. z 2019 r.</w:t>
      </w:r>
      <w:r w:rsidR="00CF0246">
        <w:rPr>
          <w:rFonts w:ascii="Arial" w:hAnsi="Arial" w:cs="Arial"/>
          <w:sz w:val="24"/>
          <w:szCs w:val="24"/>
        </w:rPr>
        <w:t xml:space="preserve"> </w:t>
      </w:r>
      <w:r w:rsidR="00CF0246" w:rsidRPr="007D402C">
        <w:rPr>
          <w:rFonts w:ascii="Arial" w:hAnsi="Arial" w:cs="Arial"/>
          <w:sz w:val="24"/>
          <w:szCs w:val="24"/>
        </w:rPr>
        <w:t>poz. 2195</w:t>
      </w:r>
      <w:r w:rsidR="00CF0246" w:rsidRPr="007D402C">
        <w:rPr>
          <w:rFonts w:ascii="Arial" w:hAnsi="Arial" w:cs="Arial"/>
        </w:rPr>
        <w:t xml:space="preserve"> </w:t>
      </w:r>
      <w:r w:rsidR="00CF0246" w:rsidRPr="007D402C">
        <w:rPr>
          <w:rFonts w:ascii="Arial" w:hAnsi="Arial" w:cs="Arial"/>
          <w:sz w:val="24"/>
          <w:szCs w:val="24"/>
        </w:rPr>
        <w:t>z późn. zm.</w:t>
      </w:r>
      <w:bookmarkEnd w:id="0"/>
      <w:r w:rsidR="005B3C07" w:rsidRPr="00CF0246">
        <w:rPr>
          <w:rFonts w:ascii="Arial" w:hAnsi="Arial" w:cs="Arial"/>
          <w:sz w:val="24"/>
          <w:szCs w:val="24"/>
        </w:rPr>
        <w:t>; zwaną dalej „ustawą”</w:t>
      </w:r>
      <w:r w:rsidRPr="00CF0246">
        <w:rPr>
          <w:rFonts w:ascii="Arial" w:hAnsi="Arial" w:cs="Arial"/>
          <w:sz w:val="24"/>
          <w:szCs w:val="24"/>
        </w:rPr>
        <w:t xml:space="preserve">) </w:t>
      </w:r>
      <w:r w:rsidR="005B3C07" w:rsidRPr="00CF0246">
        <w:rPr>
          <w:rFonts w:ascii="Arial" w:hAnsi="Arial" w:cs="Arial"/>
          <w:sz w:val="24"/>
          <w:szCs w:val="24"/>
        </w:rPr>
        <w:t>wnoszę o:</w:t>
      </w:r>
    </w:p>
    <w:p w14:paraId="405732D3" w14:textId="77777777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553BC28C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957430" w:rsidRPr="00CF0246">
        <w:rPr>
          <w:rFonts w:ascii="Arial" w:hAnsi="Arial" w:cs="Arial"/>
          <w:sz w:val="24"/>
          <w:szCs w:val="24"/>
        </w:rPr>
        <w:br/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A04958"/>
    <w:rsid w:val="00A920DF"/>
    <w:rsid w:val="00B3143C"/>
    <w:rsid w:val="00CF0246"/>
    <w:rsid w:val="00D505D8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3</cp:revision>
  <cp:lastPrinted>2021-01-20T13:22:00Z</cp:lastPrinted>
  <dcterms:created xsi:type="dcterms:W3CDTF">2021-09-13T12:32:00Z</dcterms:created>
  <dcterms:modified xsi:type="dcterms:W3CDTF">2021-10-27T06:24:00Z</dcterms:modified>
</cp:coreProperties>
</file>